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5" w:type="dxa"/>
        <w:tblCellMar>
          <w:top w:w="15" w:type="dxa"/>
          <w:left w:w="15" w:type="dxa"/>
          <w:bottom w:w="15" w:type="dxa"/>
          <w:right w:w="15" w:type="dxa"/>
        </w:tblCellMar>
        <w:tblLook w:val="04A0" w:firstRow="1" w:lastRow="0" w:firstColumn="1" w:lastColumn="0" w:noHBand="0" w:noVBand="1"/>
      </w:tblPr>
      <w:tblGrid>
        <w:gridCol w:w="8723"/>
        <w:gridCol w:w="220"/>
        <w:gridCol w:w="247"/>
        <w:gridCol w:w="275"/>
      </w:tblGrid>
      <w:tr w:rsidR="005B2BAD" w:rsidRPr="005B2BAD" w14:paraId="366D4205" w14:textId="77777777" w:rsidTr="005B2BAD">
        <w:tc>
          <w:tcPr>
            <w:tcW w:w="5000" w:type="pct"/>
            <w:tcMar>
              <w:top w:w="60" w:type="dxa"/>
              <w:left w:w="45" w:type="dxa"/>
              <w:bottom w:w="60" w:type="dxa"/>
              <w:right w:w="15" w:type="dxa"/>
            </w:tcMar>
            <w:vAlign w:val="center"/>
            <w:hideMark/>
          </w:tcPr>
          <w:p w14:paraId="5ECAD307" w14:textId="77777777" w:rsidR="005B2BAD" w:rsidRPr="005B2BAD" w:rsidRDefault="005B2BAD" w:rsidP="005B2BAD">
            <w:pPr>
              <w:rPr>
                <w:b/>
                <w:bCs/>
                <w:sz w:val="24"/>
                <w:szCs w:val="24"/>
              </w:rPr>
            </w:pPr>
            <w:r w:rsidRPr="005B2BAD">
              <w:rPr>
                <w:b/>
                <w:bCs/>
                <w:sz w:val="24"/>
                <w:szCs w:val="24"/>
              </w:rPr>
              <w:fldChar w:fldCharType="begin"/>
            </w:r>
            <w:r w:rsidRPr="005B2BAD">
              <w:rPr>
                <w:b/>
                <w:bCs/>
                <w:sz w:val="24"/>
                <w:szCs w:val="24"/>
              </w:rPr>
              <w:instrText xml:space="preserve"> HYPERLINK "http://www.ppl.org/index.php/ministry-equipping/worship-resources/sermons/396-made-in-gods-image-part-two" </w:instrText>
            </w:r>
            <w:r w:rsidRPr="005B2BAD">
              <w:rPr>
                <w:b/>
                <w:bCs/>
                <w:sz w:val="24"/>
                <w:szCs w:val="24"/>
              </w:rPr>
              <w:fldChar w:fldCharType="separate"/>
            </w:r>
            <w:r w:rsidRPr="005B2BAD">
              <w:rPr>
                <w:rStyle w:val="Hyperlink"/>
                <w:b/>
                <w:bCs/>
                <w:sz w:val="24"/>
                <w:szCs w:val="24"/>
              </w:rPr>
              <w:t>Made in God's Image: Part Two</w:t>
            </w:r>
            <w:r w:rsidRPr="005B2BAD">
              <w:rPr>
                <w:sz w:val="24"/>
                <w:szCs w:val="24"/>
              </w:rPr>
              <w:fldChar w:fldCharType="end"/>
            </w:r>
          </w:p>
        </w:tc>
        <w:tc>
          <w:tcPr>
            <w:tcW w:w="5000" w:type="pct"/>
            <w:vAlign w:val="center"/>
            <w:hideMark/>
          </w:tcPr>
          <w:p w14:paraId="260EAEBA" w14:textId="291E2898" w:rsidR="005B2BAD" w:rsidRPr="005B2BAD" w:rsidRDefault="005B2BAD" w:rsidP="005B2BAD">
            <w:pPr>
              <w:rPr>
                <w:sz w:val="24"/>
                <w:szCs w:val="24"/>
              </w:rPr>
            </w:pPr>
            <w:r w:rsidRPr="005B2BAD">
              <w:rPr>
                <w:sz w:val="24"/>
                <w:szCs w:val="24"/>
              </w:rPr>
              <w:drawing>
                <wp:inline distT="0" distB="0" distL="0" distR="0" wp14:anchorId="1D9AE17B" wp14:editId="273EA3C9">
                  <wp:extent cx="120650" cy="120650"/>
                  <wp:effectExtent l="0" t="0" r="0" b="0"/>
                  <wp:docPr id="76" name="Picture 76" descr="PDF">
                    <a:hlinkClick xmlns:a="http://schemas.openxmlformats.org/drawingml/2006/main" r:id="rId5"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PDF">
                            <a:hlinkClick r:id="rId5" tooltip="&quot;PDF&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p>
        </w:tc>
        <w:tc>
          <w:tcPr>
            <w:tcW w:w="5000" w:type="pct"/>
            <w:vAlign w:val="center"/>
            <w:hideMark/>
          </w:tcPr>
          <w:p w14:paraId="1C51EC31" w14:textId="56B540C7" w:rsidR="005B2BAD" w:rsidRPr="005B2BAD" w:rsidRDefault="005B2BAD" w:rsidP="005B2BAD">
            <w:pPr>
              <w:rPr>
                <w:sz w:val="24"/>
                <w:szCs w:val="24"/>
              </w:rPr>
            </w:pPr>
            <w:r w:rsidRPr="005B2BAD">
              <w:rPr>
                <w:sz w:val="24"/>
                <w:szCs w:val="24"/>
              </w:rPr>
              <w:drawing>
                <wp:inline distT="0" distB="0" distL="0" distR="0" wp14:anchorId="59C8FCFB" wp14:editId="667CA43A">
                  <wp:extent cx="137795" cy="120650"/>
                  <wp:effectExtent l="0" t="0" r="0" b="0"/>
                  <wp:docPr id="75" name="Picture 75" descr="Print">
                    <a:hlinkClick xmlns:a="http://schemas.openxmlformats.org/drawingml/2006/main" r:id="rId7" tooltip="&quot;Pri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Print">
                            <a:hlinkClick r:id="rId7" tooltip="&quot;Pri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 cy="120650"/>
                          </a:xfrm>
                          <a:prstGeom prst="rect">
                            <a:avLst/>
                          </a:prstGeom>
                          <a:noFill/>
                          <a:ln>
                            <a:noFill/>
                          </a:ln>
                        </pic:spPr>
                      </pic:pic>
                    </a:graphicData>
                  </a:graphic>
                </wp:inline>
              </w:drawing>
            </w:r>
          </w:p>
        </w:tc>
        <w:tc>
          <w:tcPr>
            <w:tcW w:w="5000" w:type="pct"/>
            <w:vAlign w:val="center"/>
            <w:hideMark/>
          </w:tcPr>
          <w:p w14:paraId="0DDEC661" w14:textId="2A57981D" w:rsidR="005B2BAD" w:rsidRPr="005B2BAD" w:rsidRDefault="005B2BAD" w:rsidP="005B2BAD">
            <w:pPr>
              <w:rPr>
                <w:sz w:val="24"/>
                <w:szCs w:val="24"/>
              </w:rPr>
            </w:pPr>
            <w:r w:rsidRPr="005B2BAD">
              <w:rPr>
                <w:sz w:val="24"/>
                <w:szCs w:val="24"/>
              </w:rPr>
              <w:drawing>
                <wp:inline distT="0" distB="0" distL="0" distR="0" wp14:anchorId="0E9E0619" wp14:editId="707096D7">
                  <wp:extent cx="155575" cy="103505"/>
                  <wp:effectExtent l="0" t="0" r="0" b="0"/>
                  <wp:docPr id="74" name="Picture 74" descr="E-mail">
                    <a:hlinkClick xmlns:a="http://schemas.openxmlformats.org/drawingml/2006/main" r:id="rId9"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E-mail">
                            <a:hlinkClick r:id="rId9" tooltip="&quot;E-mail&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103505"/>
                          </a:xfrm>
                          <a:prstGeom prst="rect">
                            <a:avLst/>
                          </a:prstGeom>
                          <a:noFill/>
                          <a:ln>
                            <a:noFill/>
                          </a:ln>
                        </pic:spPr>
                      </pic:pic>
                    </a:graphicData>
                  </a:graphic>
                </wp:inline>
              </w:drawing>
            </w:r>
          </w:p>
        </w:tc>
      </w:tr>
    </w:tbl>
    <w:p w14:paraId="188A77EF" w14:textId="77777777" w:rsidR="005B2BAD" w:rsidRPr="005B2BAD" w:rsidRDefault="005B2BAD" w:rsidP="005B2BAD">
      <w:pPr>
        <w:rPr>
          <w:vanish/>
          <w:sz w:val="24"/>
          <w:szCs w:val="24"/>
        </w:rPr>
      </w:pPr>
    </w:p>
    <w:tbl>
      <w:tblPr>
        <w:tblW w:w="9465" w:type="dxa"/>
        <w:tblCellMar>
          <w:top w:w="15" w:type="dxa"/>
          <w:left w:w="15" w:type="dxa"/>
          <w:bottom w:w="15" w:type="dxa"/>
          <w:right w:w="15" w:type="dxa"/>
        </w:tblCellMar>
        <w:tblLook w:val="04A0" w:firstRow="1" w:lastRow="0" w:firstColumn="1" w:lastColumn="0" w:noHBand="0" w:noVBand="1"/>
      </w:tblPr>
      <w:tblGrid>
        <w:gridCol w:w="9465"/>
      </w:tblGrid>
      <w:tr w:rsidR="005B2BAD" w:rsidRPr="005B2BAD" w14:paraId="7A38783B" w14:textId="77777777" w:rsidTr="005B2BAD">
        <w:tc>
          <w:tcPr>
            <w:tcW w:w="0" w:type="auto"/>
            <w:hideMark/>
          </w:tcPr>
          <w:p w14:paraId="1327D58F" w14:textId="77777777" w:rsidR="005B2BAD" w:rsidRPr="005B2BAD" w:rsidRDefault="005B2BAD" w:rsidP="005B2BAD">
            <w:pPr>
              <w:rPr>
                <w:sz w:val="24"/>
                <w:szCs w:val="24"/>
              </w:rPr>
            </w:pPr>
            <w:r w:rsidRPr="005B2BAD">
              <w:rPr>
                <w:sz w:val="24"/>
                <w:szCs w:val="24"/>
              </w:rPr>
              <w:t>Written by The Rev. Dr. Mark D Atkinson   </w:t>
            </w:r>
          </w:p>
        </w:tc>
      </w:tr>
      <w:tr w:rsidR="005B2BAD" w:rsidRPr="005B2BAD" w14:paraId="10FC0589" w14:textId="77777777" w:rsidTr="005B2BAD">
        <w:tc>
          <w:tcPr>
            <w:tcW w:w="0" w:type="auto"/>
            <w:hideMark/>
          </w:tcPr>
          <w:p w14:paraId="636972DB" w14:textId="624FF9A0" w:rsidR="005B2BAD" w:rsidRPr="005B2BAD" w:rsidRDefault="005B2BAD" w:rsidP="005B2BAD">
            <w:pPr>
              <w:rPr>
                <w:sz w:val="24"/>
                <w:szCs w:val="24"/>
              </w:rPr>
            </w:pPr>
            <w:r w:rsidRPr="005B2BAD">
              <w:rPr>
                <w:b/>
                <w:bCs/>
                <w:i/>
                <w:iCs/>
                <w:sz w:val="24"/>
                <w:szCs w:val="24"/>
              </w:rPr>
              <w:drawing>
                <wp:inline distT="0" distB="0" distL="0" distR="0" wp14:anchorId="5F5CA98C" wp14:editId="091AC04D">
                  <wp:extent cx="1181735" cy="1906270"/>
                  <wp:effectExtent l="0" t="0" r="0" b="0"/>
                  <wp:docPr id="73" name="Picture 73" descr="Baby in utero at approximately 7 we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Baby in utero at approximately 7 week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1735" cy="1906270"/>
                          </a:xfrm>
                          <a:prstGeom prst="rect">
                            <a:avLst/>
                          </a:prstGeom>
                          <a:noFill/>
                          <a:ln>
                            <a:noFill/>
                          </a:ln>
                        </pic:spPr>
                      </pic:pic>
                    </a:graphicData>
                  </a:graphic>
                </wp:inline>
              </w:drawing>
            </w:r>
            <w:r w:rsidRPr="005B2BAD">
              <w:rPr>
                <w:b/>
                <w:bCs/>
                <w:i/>
                <w:iCs/>
                <w:sz w:val="24"/>
                <w:szCs w:val="24"/>
              </w:rPr>
              <w:t>What does Scripture teach regarding the nature of human life and the unborn? This is the second of six Scriptural themes that indicate why we are pro-life.</w:t>
            </w:r>
          </w:p>
          <w:p w14:paraId="5F682C79" w14:textId="77777777" w:rsidR="005B2BAD" w:rsidRPr="005B2BAD" w:rsidRDefault="005B2BAD" w:rsidP="005B2BAD">
            <w:pPr>
              <w:rPr>
                <w:b/>
                <w:bCs/>
                <w:sz w:val="24"/>
                <w:szCs w:val="24"/>
              </w:rPr>
            </w:pPr>
            <w:r w:rsidRPr="005B2BAD">
              <w:rPr>
                <w:b/>
                <w:bCs/>
                <w:sz w:val="24"/>
                <w:szCs w:val="24"/>
              </w:rPr>
              <w:t>B. The meaning and purpose God has for each human person begins before birth</w:t>
            </w:r>
          </w:p>
          <w:p w14:paraId="3A7F13E5" w14:textId="77777777" w:rsidR="005B2BAD" w:rsidRPr="005B2BAD" w:rsidRDefault="005B2BAD" w:rsidP="005B2BAD">
            <w:pPr>
              <w:rPr>
                <w:sz w:val="24"/>
                <w:szCs w:val="24"/>
              </w:rPr>
            </w:pPr>
            <w:r w:rsidRPr="005B2BAD">
              <w:rPr>
                <w:sz w:val="24"/>
                <w:szCs w:val="24"/>
              </w:rPr>
              <w:t>Genesis 4:1; I Samuel 1:20; Matthew 1:20 - 21; Job 31:15; Psalm 139:13 - 16; Jeremiah 1:5</w:t>
            </w:r>
          </w:p>
          <w:p w14:paraId="382B0E49" w14:textId="77777777" w:rsidR="005B2BAD" w:rsidRPr="005B2BAD" w:rsidRDefault="005B2BAD" w:rsidP="005B2BAD">
            <w:pPr>
              <w:rPr>
                <w:sz w:val="24"/>
                <w:szCs w:val="24"/>
              </w:rPr>
            </w:pPr>
            <w:r w:rsidRPr="005B2BAD">
              <w:rPr>
                <w:i/>
                <w:iCs/>
                <w:sz w:val="24"/>
                <w:szCs w:val="24"/>
              </w:rPr>
              <w:t xml:space="preserve">Your eyes saw my unformed substance; in your book were written, every one of them, the days that were formed for me, when </w:t>
            </w:r>
            <w:proofErr w:type="gramStart"/>
            <w:r w:rsidRPr="005B2BAD">
              <w:rPr>
                <w:i/>
                <w:iCs/>
                <w:sz w:val="24"/>
                <w:szCs w:val="24"/>
              </w:rPr>
              <w:t>as yet</w:t>
            </w:r>
            <w:proofErr w:type="gramEnd"/>
            <w:r w:rsidRPr="005B2BAD">
              <w:rPr>
                <w:i/>
                <w:iCs/>
                <w:sz w:val="24"/>
                <w:szCs w:val="24"/>
              </w:rPr>
              <w:t xml:space="preserve"> there was none of them</w:t>
            </w:r>
            <w:r w:rsidRPr="005B2BAD">
              <w:rPr>
                <w:sz w:val="24"/>
                <w:szCs w:val="24"/>
              </w:rPr>
              <w:t>. --Psa. 139:16</w:t>
            </w:r>
          </w:p>
          <w:p w14:paraId="66CFD50B" w14:textId="77777777" w:rsidR="005B2BAD" w:rsidRPr="005B2BAD" w:rsidRDefault="005B2BAD" w:rsidP="005B2BAD">
            <w:pPr>
              <w:rPr>
                <w:sz w:val="24"/>
                <w:szCs w:val="24"/>
              </w:rPr>
            </w:pPr>
            <w:r w:rsidRPr="005B2BAD">
              <w:rPr>
                <w:sz w:val="24"/>
                <w:szCs w:val="24"/>
              </w:rPr>
              <w:t xml:space="preserve">I suspect that one key reason why support for abortion rights has been losing ground in recent years is because of changing technology. On one hand, our hospitals </w:t>
            </w:r>
            <w:proofErr w:type="gramStart"/>
            <w:r w:rsidRPr="005B2BAD">
              <w:rPr>
                <w:sz w:val="24"/>
                <w:szCs w:val="24"/>
              </w:rPr>
              <w:t>are able to</w:t>
            </w:r>
            <w:proofErr w:type="gramEnd"/>
            <w:r w:rsidRPr="005B2BAD">
              <w:rPr>
                <w:sz w:val="24"/>
                <w:szCs w:val="24"/>
              </w:rPr>
              <w:t xml:space="preserve"> support infants prematurely as early as twenty-four weeks of gestational development and, on the other hand, sonogram ultrasound technology provides very clear photographic evidence that the developing baby is undeniably </w:t>
            </w:r>
            <w:r w:rsidRPr="005B2BAD">
              <w:rPr>
                <w:i/>
                <w:iCs/>
                <w:sz w:val="24"/>
                <w:szCs w:val="24"/>
              </w:rPr>
              <w:t>human</w:t>
            </w:r>
            <w:r w:rsidRPr="005B2BAD">
              <w:rPr>
                <w:sz w:val="24"/>
                <w:szCs w:val="24"/>
              </w:rPr>
              <w:t>. We can see with our own eyes that the baby in the womb is a </w:t>
            </w:r>
            <w:r w:rsidRPr="005B2BAD">
              <w:rPr>
                <w:i/>
                <w:iCs/>
                <w:sz w:val="24"/>
                <w:szCs w:val="24"/>
              </w:rPr>
              <w:t>baby</w:t>
            </w:r>
            <w:r w:rsidRPr="005B2BAD">
              <w:rPr>
                <w:sz w:val="24"/>
                <w:szCs w:val="24"/>
              </w:rPr>
              <w:t>.</w:t>
            </w:r>
          </w:p>
          <w:p w14:paraId="4E2CEE9F" w14:textId="77777777" w:rsidR="005B2BAD" w:rsidRPr="005B2BAD" w:rsidRDefault="005B2BAD" w:rsidP="005B2BAD">
            <w:pPr>
              <w:rPr>
                <w:sz w:val="24"/>
                <w:szCs w:val="24"/>
              </w:rPr>
            </w:pPr>
            <w:r w:rsidRPr="005B2BAD">
              <w:rPr>
                <w:sz w:val="24"/>
                <w:szCs w:val="24"/>
              </w:rPr>
              <w:t>We believe that all human life has value because we are made in the image of God. Similarly, we believe that all human life has meaning, because we are made according to the purpose of God. God's purpose for our lives is established </w:t>
            </w:r>
            <w:r w:rsidRPr="005B2BAD">
              <w:rPr>
                <w:i/>
                <w:iCs/>
                <w:sz w:val="24"/>
                <w:szCs w:val="24"/>
              </w:rPr>
              <w:t>before</w:t>
            </w:r>
            <w:r w:rsidRPr="005B2BAD">
              <w:rPr>
                <w:sz w:val="24"/>
                <w:szCs w:val="24"/>
              </w:rPr>
              <w:t> we are born.</w:t>
            </w:r>
          </w:p>
          <w:p w14:paraId="2CCB2B9F" w14:textId="77777777" w:rsidR="005B2BAD" w:rsidRPr="005B2BAD" w:rsidRDefault="005B2BAD" w:rsidP="005B2BAD">
            <w:pPr>
              <w:rPr>
                <w:sz w:val="24"/>
                <w:szCs w:val="24"/>
              </w:rPr>
            </w:pPr>
            <w:r w:rsidRPr="005B2BAD">
              <w:rPr>
                <w:sz w:val="24"/>
                <w:szCs w:val="24"/>
              </w:rPr>
              <w:t>We see repeatedly in the scriptures the announcements of the significance of the lives of those who have not yet been born. There is a destiny behind the lives of these men and women. They will have a part in God's unfolding of his purpose and plan. Those purposes and plans begin in the womb or even before, in the mind of God.</w:t>
            </w:r>
          </w:p>
          <w:p w14:paraId="09552EC8" w14:textId="77777777" w:rsidR="005B2BAD" w:rsidRPr="005B2BAD" w:rsidRDefault="005B2BAD" w:rsidP="005B2BAD">
            <w:pPr>
              <w:rPr>
                <w:sz w:val="24"/>
                <w:szCs w:val="24"/>
              </w:rPr>
            </w:pPr>
            <w:r w:rsidRPr="005B2BAD">
              <w:rPr>
                <w:sz w:val="24"/>
                <w:szCs w:val="24"/>
              </w:rPr>
              <w:t>Here are some examples of God's prenatal planning. The patriarchal wife Rebekah is pregnant with twins, Jacob and Esau. She is told prophetically that two nations are struggling within her womb. The prophet Samuel was born to be dedicated to God's work from birth. In Matthew's gospel, John the Baptist, while still in his mother's womb, jumps when he hears the voice of Mary, the mother of Jesus. God says to the prophet Jeremiah, </w:t>
            </w:r>
            <w:r w:rsidRPr="005B2BAD">
              <w:rPr>
                <w:i/>
                <w:iCs/>
                <w:sz w:val="24"/>
                <w:szCs w:val="24"/>
              </w:rPr>
              <w:t>Before I formed you in the womb, I knew you.</w:t>
            </w:r>
            <w:r w:rsidRPr="005B2BAD">
              <w:rPr>
                <w:sz w:val="24"/>
                <w:szCs w:val="24"/>
              </w:rPr>
              <w:t> The Apostle Paul understood his calling and purpose before God to have been fixed before birth. In Galatians 1:15 he writes, </w:t>
            </w:r>
            <w:r w:rsidRPr="005B2BAD">
              <w:rPr>
                <w:i/>
                <w:iCs/>
                <w:sz w:val="24"/>
                <w:szCs w:val="24"/>
              </w:rPr>
              <w:t>God...set me apart from my mother's womb...</w:t>
            </w:r>
            <w:r w:rsidRPr="005B2BAD">
              <w:rPr>
                <w:sz w:val="24"/>
                <w:szCs w:val="24"/>
              </w:rPr>
              <w:t xml:space="preserve">. Of </w:t>
            </w:r>
            <w:r w:rsidRPr="005B2BAD">
              <w:rPr>
                <w:sz w:val="24"/>
                <w:szCs w:val="24"/>
              </w:rPr>
              <w:lastRenderedPageBreak/>
              <w:t>course, the greatest example of God's purposes established before birth is seen in the life of the Lord Jesus himself. He is one whose meaning and purpose for his life was established and set long before his birth.</w:t>
            </w:r>
          </w:p>
          <w:p w14:paraId="23F07517" w14:textId="77777777" w:rsidR="005B2BAD" w:rsidRPr="005B2BAD" w:rsidRDefault="005B2BAD" w:rsidP="005B2BAD">
            <w:pPr>
              <w:rPr>
                <w:sz w:val="24"/>
                <w:szCs w:val="24"/>
              </w:rPr>
            </w:pPr>
            <w:r w:rsidRPr="005B2BAD">
              <w:rPr>
                <w:sz w:val="24"/>
                <w:szCs w:val="24"/>
              </w:rPr>
              <w:t>We do not know what God has in store for the lives of the little ones he gives to us. He sets their purpose before life begins. Life is lived forward. Even children born into the direst circumstances can be used by God in great and significant ways.</w:t>
            </w:r>
          </w:p>
          <w:p w14:paraId="5AC8C34D" w14:textId="77777777" w:rsidR="005B2BAD" w:rsidRPr="005B2BAD" w:rsidRDefault="005B2BAD" w:rsidP="005B2BAD">
            <w:pPr>
              <w:rPr>
                <w:sz w:val="24"/>
                <w:szCs w:val="24"/>
              </w:rPr>
            </w:pPr>
            <w:r w:rsidRPr="005B2BAD">
              <w:rPr>
                <w:sz w:val="24"/>
                <w:szCs w:val="24"/>
              </w:rPr>
              <w:t xml:space="preserve">God places a high value on human life. Humans are the crown of creation and have been given dominion over the earth. The meaning and purpose of each human life begins before </w:t>
            </w:r>
            <w:proofErr w:type="spellStart"/>
            <w:proofErr w:type="gramStart"/>
            <w:r w:rsidRPr="005B2BAD">
              <w:rPr>
                <w:sz w:val="24"/>
                <w:szCs w:val="24"/>
              </w:rPr>
              <w:t>birth.ÂÂÂ</w:t>
            </w:r>
            <w:proofErr w:type="spellEnd"/>
            <w:proofErr w:type="gramEnd"/>
            <w:r w:rsidRPr="005B2BAD">
              <w:rPr>
                <w:sz w:val="24"/>
                <w:szCs w:val="24"/>
              </w:rPr>
              <w:t> Next, God forbids the killing of innocent life.</w:t>
            </w:r>
          </w:p>
          <w:p w14:paraId="62F959E8" w14:textId="77777777" w:rsidR="005B2BAD" w:rsidRPr="005B2BAD" w:rsidRDefault="005B2BAD" w:rsidP="005B2BAD">
            <w:pPr>
              <w:rPr>
                <w:sz w:val="24"/>
                <w:szCs w:val="24"/>
              </w:rPr>
            </w:pPr>
            <w:r w:rsidRPr="005B2BAD">
              <w:rPr>
                <w:sz w:val="24"/>
                <w:szCs w:val="24"/>
              </w:rPr>
              <w:pict w14:anchorId="00E1501B">
                <v:rect id="_x0000_i1286" style="width:0;height:.75pt" o:hralign="center" o:hrstd="t" o:hr="t" fillcolor="#a0a0a0" stroked="f"/>
              </w:pict>
            </w:r>
          </w:p>
          <w:p w14:paraId="12FAF991" w14:textId="77777777" w:rsidR="005B2BAD" w:rsidRPr="005B2BAD" w:rsidRDefault="005B2BAD" w:rsidP="005B2BAD">
            <w:pPr>
              <w:rPr>
                <w:sz w:val="24"/>
                <w:szCs w:val="24"/>
              </w:rPr>
            </w:pPr>
            <w:r w:rsidRPr="005B2BAD">
              <w:rPr>
                <w:sz w:val="24"/>
                <w:szCs w:val="24"/>
              </w:rPr>
              <w:t>This series is from a sermon preached by The Rev. Dr. Mark D. Atkinson, at Fairview Presbyterian Church (EPC) in Glenmoore, PA, on Sanctity of Human Life Sunday, January 20, 2013. To read part one of the series click the link below.</w:t>
            </w:r>
          </w:p>
          <w:p w14:paraId="4144F2D0" w14:textId="77777777" w:rsidR="005B2BAD" w:rsidRPr="005B2BAD" w:rsidRDefault="005B2BAD" w:rsidP="005B2BAD">
            <w:pPr>
              <w:rPr>
                <w:sz w:val="24"/>
                <w:szCs w:val="24"/>
              </w:rPr>
            </w:pPr>
            <w:r w:rsidRPr="005B2BAD">
              <w:rPr>
                <w:b/>
                <w:bCs/>
                <w:sz w:val="24"/>
                <w:szCs w:val="24"/>
              </w:rPr>
              <w:t>Articles posted in this series:</w:t>
            </w:r>
          </w:p>
          <w:p w14:paraId="0D23E5D0" w14:textId="77777777" w:rsidR="005B2BAD" w:rsidRPr="005B2BAD" w:rsidRDefault="005B2BAD" w:rsidP="005B2BAD">
            <w:pPr>
              <w:rPr>
                <w:sz w:val="24"/>
                <w:szCs w:val="24"/>
              </w:rPr>
            </w:pPr>
            <w:hyperlink r:id="rId12" w:tgtFrame="_blank" w:tooltip="Made in God's Image: Part One" w:history="1">
              <w:r w:rsidRPr="005B2BAD">
                <w:rPr>
                  <w:rStyle w:val="Hyperlink"/>
                  <w:b/>
                  <w:bCs/>
                  <w:sz w:val="24"/>
                  <w:szCs w:val="24"/>
                </w:rPr>
                <w:t>Made in God's Image: Part One</w:t>
              </w:r>
            </w:hyperlink>
          </w:p>
          <w:p w14:paraId="353424A5" w14:textId="77777777" w:rsidR="005B2BAD" w:rsidRPr="005B2BAD" w:rsidRDefault="005B2BAD" w:rsidP="005B2BAD">
            <w:pPr>
              <w:rPr>
                <w:sz w:val="24"/>
                <w:szCs w:val="24"/>
              </w:rPr>
            </w:pPr>
            <w:hyperlink r:id="rId13" w:tgtFrame="_blank" w:history="1">
              <w:r w:rsidRPr="005B2BAD">
                <w:rPr>
                  <w:rStyle w:val="Hyperlink"/>
                  <w:sz w:val="24"/>
                  <w:szCs w:val="24"/>
                </w:rPr>
                <w:t>God forbids us to kill innocent life: Part Three</w:t>
              </w:r>
            </w:hyperlink>
          </w:p>
          <w:p w14:paraId="2C6E9DBE" w14:textId="77777777" w:rsidR="005B2BAD" w:rsidRPr="005B2BAD" w:rsidRDefault="005B2BAD" w:rsidP="005B2BAD">
            <w:pPr>
              <w:rPr>
                <w:sz w:val="24"/>
                <w:szCs w:val="24"/>
              </w:rPr>
            </w:pPr>
            <w:r w:rsidRPr="005B2BAD">
              <w:rPr>
                <w:b/>
                <w:bCs/>
                <w:sz w:val="24"/>
                <w:szCs w:val="24"/>
              </w:rPr>
              <w:t>Ahead in this series:</w:t>
            </w:r>
          </w:p>
          <w:p w14:paraId="2AA646A9" w14:textId="77777777" w:rsidR="005B2BAD" w:rsidRPr="005B2BAD" w:rsidRDefault="005B2BAD" w:rsidP="005B2BAD">
            <w:pPr>
              <w:rPr>
                <w:sz w:val="24"/>
                <w:szCs w:val="24"/>
              </w:rPr>
            </w:pPr>
            <w:r w:rsidRPr="005B2BAD">
              <w:rPr>
                <w:sz w:val="24"/>
                <w:szCs w:val="24"/>
              </w:rPr>
              <w:t>Part 4: God requires us to protect and care for the needy and the helpless</w:t>
            </w:r>
          </w:p>
          <w:p w14:paraId="47F1838E" w14:textId="77777777" w:rsidR="005B2BAD" w:rsidRPr="005B2BAD" w:rsidRDefault="005B2BAD" w:rsidP="005B2BAD">
            <w:pPr>
              <w:rPr>
                <w:sz w:val="24"/>
                <w:szCs w:val="24"/>
              </w:rPr>
            </w:pPr>
            <w:r w:rsidRPr="005B2BAD">
              <w:rPr>
                <w:sz w:val="24"/>
                <w:szCs w:val="24"/>
              </w:rPr>
              <w:t>Part 5: Scriptural teaching regarding the value of human life and our responsibility to protect and care for innocent human life applies in every case</w:t>
            </w:r>
          </w:p>
          <w:p w14:paraId="1750C757" w14:textId="77777777" w:rsidR="005B2BAD" w:rsidRPr="005B2BAD" w:rsidRDefault="005B2BAD" w:rsidP="005B2BAD">
            <w:pPr>
              <w:rPr>
                <w:sz w:val="24"/>
                <w:szCs w:val="24"/>
              </w:rPr>
            </w:pPr>
            <w:r w:rsidRPr="005B2BAD">
              <w:rPr>
                <w:sz w:val="24"/>
                <w:szCs w:val="24"/>
              </w:rPr>
              <w:t>Part 6: God freely offers forgiveness and restoration to the repentant</w:t>
            </w:r>
          </w:p>
        </w:tc>
      </w:tr>
    </w:tbl>
    <w:p w14:paraId="4380DACB" w14:textId="47B0DA17" w:rsidR="002A28B6" w:rsidRPr="003A4C52" w:rsidRDefault="002A28B6" w:rsidP="007B7874">
      <w:pPr>
        <w:rPr>
          <w:sz w:val="24"/>
          <w:szCs w:val="24"/>
        </w:rPr>
      </w:pPr>
      <w:bookmarkStart w:id="0" w:name="_GoBack"/>
      <w:bookmarkEnd w:id="0"/>
    </w:p>
    <w:sectPr w:rsidR="002A28B6" w:rsidRPr="003A4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94F32"/>
    <w:multiLevelType w:val="multilevel"/>
    <w:tmpl w:val="DC3A2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4475F2"/>
    <w:multiLevelType w:val="multilevel"/>
    <w:tmpl w:val="256AB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80109B"/>
    <w:multiLevelType w:val="multilevel"/>
    <w:tmpl w:val="9FBEA8BC"/>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43805660"/>
    <w:multiLevelType w:val="multilevel"/>
    <w:tmpl w:val="F2CE5D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F053CF"/>
    <w:multiLevelType w:val="multilevel"/>
    <w:tmpl w:val="0390EA2A"/>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4C993F5B"/>
    <w:multiLevelType w:val="multilevel"/>
    <w:tmpl w:val="6A907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C44431"/>
    <w:multiLevelType w:val="multilevel"/>
    <w:tmpl w:val="9DEE4954"/>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5BA50782"/>
    <w:multiLevelType w:val="multilevel"/>
    <w:tmpl w:val="4D9A98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E50683B"/>
    <w:multiLevelType w:val="multilevel"/>
    <w:tmpl w:val="D54A3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6F131F"/>
    <w:multiLevelType w:val="multilevel"/>
    <w:tmpl w:val="6B4A66A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705242D0"/>
    <w:multiLevelType w:val="multilevel"/>
    <w:tmpl w:val="EE90A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BF28FA"/>
    <w:multiLevelType w:val="multilevel"/>
    <w:tmpl w:val="93628848"/>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8"/>
  </w:num>
  <w:num w:numId="2">
    <w:abstractNumId w:val="9"/>
  </w:num>
  <w:num w:numId="3">
    <w:abstractNumId w:val="0"/>
  </w:num>
  <w:num w:numId="4">
    <w:abstractNumId w:val="10"/>
  </w:num>
  <w:num w:numId="5">
    <w:abstractNumId w:val="3"/>
  </w:num>
  <w:num w:numId="6">
    <w:abstractNumId w:val="2"/>
  </w:num>
  <w:num w:numId="7">
    <w:abstractNumId w:val="2"/>
    <w:lvlOverride w:ilvl="2">
      <w:lvl w:ilvl="2">
        <w:numFmt w:val="upperLetter"/>
        <w:lvlText w:val="%3."/>
        <w:lvlJc w:val="left"/>
      </w:lvl>
    </w:lvlOverride>
  </w:num>
  <w:num w:numId="8">
    <w:abstractNumId w:val="2"/>
    <w:lvlOverride w:ilvl="2">
      <w:lvl w:ilvl="2">
        <w:numFmt w:val="decimal"/>
        <w:lvlText w:val="%3."/>
        <w:lvlJc w:val="left"/>
      </w:lvl>
    </w:lvlOverride>
  </w:num>
  <w:num w:numId="9">
    <w:abstractNumId w:val="7"/>
  </w:num>
  <w:num w:numId="10">
    <w:abstractNumId w:val="6"/>
  </w:num>
  <w:num w:numId="11">
    <w:abstractNumId w:val="4"/>
  </w:num>
  <w:num w:numId="12">
    <w:abstractNumId w:val="11"/>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AAB"/>
    <w:rsid w:val="00036B56"/>
    <w:rsid w:val="000D5677"/>
    <w:rsid w:val="000E3C92"/>
    <w:rsid w:val="00117552"/>
    <w:rsid w:val="00135166"/>
    <w:rsid w:val="0019567F"/>
    <w:rsid w:val="002A28B6"/>
    <w:rsid w:val="002A7808"/>
    <w:rsid w:val="00343A98"/>
    <w:rsid w:val="003720C7"/>
    <w:rsid w:val="00381CBA"/>
    <w:rsid w:val="003A4C52"/>
    <w:rsid w:val="00424122"/>
    <w:rsid w:val="004279DB"/>
    <w:rsid w:val="00431E70"/>
    <w:rsid w:val="004565E9"/>
    <w:rsid w:val="004D649F"/>
    <w:rsid w:val="00523AD0"/>
    <w:rsid w:val="005B2BAD"/>
    <w:rsid w:val="005D3E4A"/>
    <w:rsid w:val="005F5AAB"/>
    <w:rsid w:val="007242D4"/>
    <w:rsid w:val="00724B0F"/>
    <w:rsid w:val="007A4695"/>
    <w:rsid w:val="007B7874"/>
    <w:rsid w:val="007C4D6E"/>
    <w:rsid w:val="00901201"/>
    <w:rsid w:val="0092557E"/>
    <w:rsid w:val="00CB1CD3"/>
    <w:rsid w:val="00D25B22"/>
    <w:rsid w:val="00D420B5"/>
    <w:rsid w:val="00EA7AC3"/>
    <w:rsid w:val="00EC47FA"/>
    <w:rsid w:val="00F648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E341F"/>
  <w15:chartTrackingRefBased/>
  <w15:docId w15:val="{742F9BD8-404E-4223-AB41-9D0AF6E4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5AAB"/>
    <w:rPr>
      <w:color w:val="0563C1" w:themeColor="hyperlink"/>
      <w:u w:val="single"/>
    </w:rPr>
  </w:style>
  <w:style w:type="character" w:styleId="UnresolvedMention">
    <w:name w:val="Unresolved Mention"/>
    <w:basedOn w:val="DefaultParagraphFont"/>
    <w:uiPriority w:val="99"/>
    <w:semiHidden/>
    <w:unhideWhenUsed/>
    <w:rsid w:val="005F5A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4629">
      <w:bodyDiv w:val="1"/>
      <w:marLeft w:val="0"/>
      <w:marRight w:val="0"/>
      <w:marTop w:val="0"/>
      <w:marBottom w:val="0"/>
      <w:divBdr>
        <w:top w:val="none" w:sz="0" w:space="0" w:color="auto"/>
        <w:left w:val="none" w:sz="0" w:space="0" w:color="auto"/>
        <w:bottom w:val="none" w:sz="0" w:space="0" w:color="auto"/>
        <w:right w:val="none" w:sz="0" w:space="0" w:color="auto"/>
      </w:divBdr>
      <w:divsChild>
        <w:div w:id="1217862809">
          <w:marLeft w:val="0"/>
          <w:marRight w:val="0"/>
          <w:marTop w:val="0"/>
          <w:marBottom w:val="0"/>
          <w:divBdr>
            <w:top w:val="none" w:sz="0" w:space="0" w:color="auto"/>
            <w:left w:val="none" w:sz="0" w:space="0" w:color="auto"/>
            <w:bottom w:val="none" w:sz="0" w:space="0" w:color="auto"/>
            <w:right w:val="none" w:sz="0" w:space="0" w:color="auto"/>
          </w:divBdr>
          <w:divsChild>
            <w:div w:id="1244486574">
              <w:marLeft w:val="0"/>
              <w:marRight w:val="0"/>
              <w:marTop w:val="0"/>
              <w:marBottom w:val="0"/>
              <w:divBdr>
                <w:top w:val="none" w:sz="0" w:space="0" w:color="auto"/>
                <w:left w:val="none" w:sz="0" w:space="0" w:color="auto"/>
                <w:bottom w:val="none" w:sz="0" w:space="0" w:color="auto"/>
                <w:right w:val="none" w:sz="0" w:space="0" w:color="auto"/>
              </w:divBdr>
              <w:divsChild>
                <w:div w:id="1749886164">
                  <w:marLeft w:val="0"/>
                  <w:marRight w:val="0"/>
                  <w:marTop w:val="0"/>
                  <w:marBottom w:val="0"/>
                  <w:divBdr>
                    <w:top w:val="none" w:sz="0" w:space="0" w:color="auto"/>
                    <w:left w:val="none" w:sz="0" w:space="0" w:color="auto"/>
                    <w:bottom w:val="none" w:sz="0" w:space="0" w:color="auto"/>
                    <w:right w:val="none" w:sz="0" w:space="0" w:color="auto"/>
                  </w:divBdr>
                  <w:divsChild>
                    <w:div w:id="1470171253">
                      <w:marLeft w:val="0"/>
                      <w:marRight w:val="0"/>
                      <w:marTop w:val="0"/>
                      <w:marBottom w:val="0"/>
                      <w:divBdr>
                        <w:top w:val="none" w:sz="0" w:space="0" w:color="auto"/>
                        <w:left w:val="none" w:sz="0" w:space="0" w:color="auto"/>
                        <w:bottom w:val="none" w:sz="0" w:space="0" w:color="auto"/>
                        <w:right w:val="none" w:sz="0" w:space="0" w:color="auto"/>
                      </w:divBdr>
                      <w:divsChild>
                        <w:div w:id="11903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39854">
                  <w:marLeft w:val="0"/>
                  <w:marRight w:val="0"/>
                  <w:marTop w:val="0"/>
                  <w:marBottom w:val="0"/>
                  <w:divBdr>
                    <w:top w:val="none" w:sz="0" w:space="0" w:color="auto"/>
                    <w:left w:val="none" w:sz="0" w:space="0" w:color="auto"/>
                    <w:bottom w:val="none" w:sz="0" w:space="0" w:color="auto"/>
                    <w:right w:val="none" w:sz="0" w:space="0" w:color="auto"/>
                  </w:divBdr>
                  <w:divsChild>
                    <w:div w:id="1543051808">
                      <w:marLeft w:val="0"/>
                      <w:marRight w:val="0"/>
                      <w:marTop w:val="0"/>
                      <w:marBottom w:val="0"/>
                      <w:divBdr>
                        <w:top w:val="none" w:sz="0" w:space="0" w:color="auto"/>
                        <w:left w:val="none" w:sz="0" w:space="0" w:color="auto"/>
                        <w:bottom w:val="none" w:sz="0" w:space="0" w:color="auto"/>
                        <w:right w:val="none" w:sz="0" w:space="0" w:color="auto"/>
                      </w:divBdr>
                      <w:divsChild>
                        <w:div w:id="507870082">
                          <w:marLeft w:val="0"/>
                          <w:marRight w:val="0"/>
                          <w:marTop w:val="0"/>
                          <w:marBottom w:val="120"/>
                          <w:divBdr>
                            <w:top w:val="single" w:sz="6" w:space="1" w:color="E3E2E2"/>
                            <w:left w:val="single" w:sz="6" w:space="15" w:color="E3E2E2"/>
                            <w:bottom w:val="single" w:sz="6" w:space="15" w:color="E3E2E2"/>
                            <w:right w:val="single" w:sz="6" w:space="11" w:color="E3E2E2"/>
                          </w:divBdr>
                          <w:divsChild>
                            <w:div w:id="465513476">
                              <w:marLeft w:val="0"/>
                              <w:marRight w:val="0"/>
                              <w:marTop w:val="0"/>
                              <w:marBottom w:val="0"/>
                              <w:divBdr>
                                <w:top w:val="none" w:sz="0" w:space="0" w:color="auto"/>
                                <w:left w:val="none" w:sz="0" w:space="0" w:color="auto"/>
                                <w:bottom w:val="none" w:sz="0" w:space="0" w:color="auto"/>
                                <w:right w:val="none" w:sz="0" w:space="0" w:color="auto"/>
                              </w:divBdr>
                              <w:divsChild>
                                <w:div w:id="16800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479183">
          <w:marLeft w:val="0"/>
          <w:marRight w:val="0"/>
          <w:marTop w:val="0"/>
          <w:marBottom w:val="300"/>
          <w:divBdr>
            <w:top w:val="none" w:sz="0" w:space="0" w:color="auto"/>
            <w:left w:val="none" w:sz="0" w:space="0" w:color="auto"/>
            <w:bottom w:val="none" w:sz="0" w:space="0" w:color="auto"/>
            <w:right w:val="none" w:sz="0" w:space="0" w:color="auto"/>
          </w:divBdr>
          <w:divsChild>
            <w:div w:id="43306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8838">
      <w:bodyDiv w:val="1"/>
      <w:marLeft w:val="0"/>
      <w:marRight w:val="0"/>
      <w:marTop w:val="0"/>
      <w:marBottom w:val="0"/>
      <w:divBdr>
        <w:top w:val="none" w:sz="0" w:space="0" w:color="auto"/>
        <w:left w:val="none" w:sz="0" w:space="0" w:color="auto"/>
        <w:bottom w:val="none" w:sz="0" w:space="0" w:color="auto"/>
        <w:right w:val="none" w:sz="0" w:space="0" w:color="auto"/>
      </w:divBdr>
      <w:divsChild>
        <w:div w:id="280957350">
          <w:marLeft w:val="0"/>
          <w:marRight w:val="0"/>
          <w:marTop w:val="0"/>
          <w:marBottom w:val="0"/>
          <w:divBdr>
            <w:top w:val="none" w:sz="0" w:space="0" w:color="auto"/>
            <w:left w:val="none" w:sz="0" w:space="0" w:color="auto"/>
            <w:bottom w:val="none" w:sz="0" w:space="0" w:color="auto"/>
            <w:right w:val="none" w:sz="0" w:space="0" w:color="auto"/>
          </w:divBdr>
          <w:divsChild>
            <w:div w:id="2022930170">
              <w:marLeft w:val="0"/>
              <w:marRight w:val="0"/>
              <w:marTop w:val="0"/>
              <w:marBottom w:val="0"/>
              <w:divBdr>
                <w:top w:val="none" w:sz="0" w:space="0" w:color="auto"/>
                <w:left w:val="none" w:sz="0" w:space="0" w:color="auto"/>
                <w:bottom w:val="none" w:sz="0" w:space="0" w:color="auto"/>
                <w:right w:val="none" w:sz="0" w:space="0" w:color="auto"/>
              </w:divBdr>
              <w:divsChild>
                <w:div w:id="721103838">
                  <w:marLeft w:val="0"/>
                  <w:marRight w:val="0"/>
                  <w:marTop w:val="0"/>
                  <w:marBottom w:val="0"/>
                  <w:divBdr>
                    <w:top w:val="none" w:sz="0" w:space="0" w:color="auto"/>
                    <w:left w:val="none" w:sz="0" w:space="0" w:color="auto"/>
                    <w:bottom w:val="none" w:sz="0" w:space="0" w:color="auto"/>
                    <w:right w:val="none" w:sz="0" w:space="0" w:color="auto"/>
                  </w:divBdr>
                  <w:divsChild>
                    <w:div w:id="786702483">
                      <w:marLeft w:val="0"/>
                      <w:marRight w:val="0"/>
                      <w:marTop w:val="0"/>
                      <w:marBottom w:val="0"/>
                      <w:divBdr>
                        <w:top w:val="none" w:sz="0" w:space="0" w:color="auto"/>
                        <w:left w:val="none" w:sz="0" w:space="0" w:color="auto"/>
                        <w:bottom w:val="none" w:sz="0" w:space="0" w:color="auto"/>
                        <w:right w:val="none" w:sz="0" w:space="0" w:color="auto"/>
                      </w:divBdr>
                      <w:divsChild>
                        <w:div w:id="198038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23793">
                  <w:marLeft w:val="0"/>
                  <w:marRight w:val="0"/>
                  <w:marTop w:val="0"/>
                  <w:marBottom w:val="0"/>
                  <w:divBdr>
                    <w:top w:val="none" w:sz="0" w:space="0" w:color="auto"/>
                    <w:left w:val="none" w:sz="0" w:space="0" w:color="auto"/>
                    <w:bottom w:val="none" w:sz="0" w:space="0" w:color="auto"/>
                    <w:right w:val="none" w:sz="0" w:space="0" w:color="auto"/>
                  </w:divBdr>
                  <w:divsChild>
                    <w:div w:id="336927726">
                      <w:marLeft w:val="0"/>
                      <w:marRight w:val="0"/>
                      <w:marTop w:val="0"/>
                      <w:marBottom w:val="0"/>
                      <w:divBdr>
                        <w:top w:val="none" w:sz="0" w:space="0" w:color="auto"/>
                        <w:left w:val="none" w:sz="0" w:space="0" w:color="auto"/>
                        <w:bottom w:val="none" w:sz="0" w:space="0" w:color="auto"/>
                        <w:right w:val="none" w:sz="0" w:space="0" w:color="auto"/>
                      </w:divBdr>
                      <w:divsChild>
                        <w:div w:id="1532379391">
                          <w:marLeft w:val="0"/>
                          <w:marRight w:val="0"/>
                          <w:marTop w:val="0"/>
                          <w:marBottom w:val="120"/>
                          <w:divBdr>
                            <w:top w:val="single" w:sz="6" w:space="1" w:color="E3E2E2"/>
                            <w:left w:val="single" w:sz="6" w:space="15" w:color="E3E2E2"/>
                            <w:bottom w:val="single" w:sz="6" w:space="15" w:color="E3E2E2"/>
                            <w:right w:val="single" w:sz="6" w:space="11" w:color="E3E2E2"/>
                          </w:divBdr>
                          <w:divsChild>
                            <w:div w:id="1461264712">
                              <w:marLeft w:val="0"/>
                              <w:marRight w:val="0"/>
                              <w:marTop w:val="0"/>
                              <w:marBottom w:val="0"/>
                              <w:divBdr>
                                <w:top w:val="none" w:sz="0" w:space="0" w:color="auto"/>
                                <w:left w:val="none" w:sz="0" w:space="0" w:color="auto"/>
                                <w:bottom w:val="none" w:sz="0" w:space="0" w:color="auto"/>
                                <w:right w:val="none" w:sz="0" w:space="0" w:color="auto"/>
                              </w:divBdr>
                              <w:divsChild>
                                <w:div w:id="189118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607778">
          <w:marLeft w:val="0"/>
          <w:marRight w:val="0"/>
          <w:marTop w:val="0"/>
          <w:marBottom w:val="300"/>
          <w:divBdr>
            <w:top w:val="none" w:sz="0" w:space="0" w:color="auto"/>
            <w:left w:val="none" w:sz="0" w:space="0" w:color="auto"/>
            <w:bottom w:val="none" w:sz="0" w:space="0" w:color="auto"/>
            <w:right w:val="none" w:sz="0" w:space="0" w:color="auto"/>
          </w:divBdr>
          <w:divsChild>
            <w:div w:id="5561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2339">
      <w:bodyDiv w:val="1"/>
      <w:marLeft w:val="0"/>
      <w:marRight w:val="0"/>
      <w:marTop w:val="0"/>
      <w:marBottom w:val="0"/>
      <w:divBdr>
        <w:top w:val="none" w:sz="0" w:space="0" w:color="auto"/>
        <w:left w:val="none" w:sz="0" w:space="0" w:color="auto"/>
        <w:bottom w:val="none" w:sz="0" w:space="0" w:color="auto"/>
        <w:right w:val="none" w:sz="0" w:space="0" w:color="auto"/>
      </w:divBdr>
    </w:div>
    <w:div w:id="464936412">
      <w:bodyDiv w:val="1"/>
      <w:marLeft w:val="0"/>
      <w:marRight w:val="0"/>
      <w:marTop w:val="0"/>
      <w:marBottom w:val="0"/>
      <w:divBdr>
        <w:top w:val="none" w:sz="0" w:space="0" w:color="auto"/>
        <w:left w:val="none" w:sz="0" w:space="0" w:color="auto"/>
        <w:bottom w:val="none" w:sz="0" w:space="0" w:color="auto"/>
        <w:right w:val="none" w:sz="0" w:space="0" w:color="auto"/>
      </w:divBdr>
    </w:div>
    <w:div w:id="540898206">
      <w:bodyDiv w:val="1"/>
      <w:marLeft w:val="0"/>
      <w:marRight w:val="0"/>
      <w:marTop w:val="0"/>
      <w:marBottom w:val="0"/>
      <w:divBdr>
        <w:top w:val="none" w:sz="0" w:space="0" w:color="auto"/>
        <w:left w:val="none" w:sz="0" w:space="0" w:color="auto"/>
        <w:bottom w:val="none" w:sz="0" w:space="0" w:color="auto"/>
        <w:right w:val="none" w:sz="0" w:space="0" w:color="auto"/>
      </w:divBdr>
      <w:divsChild>
        <w:div w:id="1548953360">
          <w:marLeft w:val="0"/>
          <w:marRight w:val="0"/>
          <w:marTop w:val="0"/>
          <w:marBottom w:val="0"/>
          <w:divBdr>
            <w:top w:val="none" w:sz="0" w:space="0" w:color="auto"/>
            <w:left w:val="none" w:sz="0" w:space="0" w:color="auto"/>
            <w:bottom w:val="none" w:sz="0" w:space="0" w:color="auto"/>
            <w:right w:val="none" w:sz="0" w:space="0" w:color="auto"/>
          </w:divBdr>
          <w:divsChild>
            <w:div w:id="1926567366">
              <w:marLeft w:val="0"/>
              <w:marRight w:val="0"/>
              <w:marTop w:val="0"/>
              <w:marBottom w:val="0"/>
              <w:divBdr>
                <w:top w:val="none" w:sz="0" w:space="0" w:color="auto"/>
                <w:left w:val="none" w:sz="0" w:space="0" w:color="auto"/>
                <w:bottom w:val="none" w:sz="0" w:space="0" w:color="auto"/>
                <w:right w:val="none" w:sz="0" w:space="0" w:color="auto"/>
              </w:divBdr>
              <w:divsChild>
                <w:div w:id="335112993">
                  <w:marLeft w:val="0"/>
                  <w:marRight w:val="0"/>
                  <w:marTop w:val="0"/>
                  <w:marBottom w:val="0"/>
                  <w:divBdr>
                    <w:top w:val="none" w:sz="0" w:space="0" w:color="auto"/>
                    <w:left w:val="none" w:sz="0" w:space="0" w:color="auto"/>
                    <w:bottom w:val="none" w:sz="0" w:space="0" w:color="auto"/>
                    <w:right w:val="none" w:sz="0" w:space="0" w:color="auto"/>
                  </w:divBdr>
                  <w:divsChild>
                    <w:div w:id="1965694041">
                      <w:marLeft w:val="0"/>
                      <w:marRight w:val="0"/>
                      <w:marTop w:val="0"/>
                      <w:marBottom w:val="0"/>
                      <w:divBdr>
                        <w:top w:val="none" w:sz="0" w:space="0" w:color="auto"/>
                        <w:left w:val="none" w:sz="0" w:space="0" w:color="auto"/>
                        <w:bottom w:val="none" w:sz="0" w:space="0" w:color="auto"/>
                        <w:right w:val="none" w:sz="0" w:space="0" w:color="auto"/>
                      </w:divBdr>
                      <w:divsChild>
                        <w:div w:id="2308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6822">
                  <w:marLeft w:val="0"/>
                  <w:marRight w:val="0"/>
                  <w:marTop w:val="0"/>
                  <w:marBottom w:val="0"/>
                  <w:divBdr>
                    <w:top w:val="none" w:sz="0" w:space="0" w:color="auto"/>
                    <w:left w:val="none" w:sz="0" w:space="0" w:color="auto"/>
                    <w:bottom w:val="none" w:sz="0" w:space="0" w:color="auto"/>
                    <w:right w:val="none" w:sz="0" w:space="0" w:color="auto"/>
                  </w:divBdr>
                  <w:divsChild>
                    <w:div w:id="1776829868">
                      <w:marLeft w:val="0"/>
                      <w:marRight w:val="0"/>
                      <w:marTop w:val="0"/>
                      <w:marBottom w:val="0"/>
                      <w:divBdr>
                        <w:top w:val="none" w:sz="0" w:space="0" w:color="auto"/>
                        <w:left w:val="none" w:sz="0" w:space="0" w:color="auto"/>
                        <w:bottom w:val="none" w:sz="0" w:space="0" w:color="auto"/>
                        <w:right w:val="none" w:sz="0" w:space="0" w:color="auto"/>
                      </w:divBdr>
                      <w:divsChild>
                        <w:div w:id="1029649154">
                          <w:marLeft w:val="0"/>
                          <w:marRight w:val="0"/>
                          <w:marTop w:val="0"/>
                          <w:marBottom w:val="120"/>
                          <w:divBdr>
                            <w:top w:val="single" w:sz="6" w:space="1" w:color="E3E2E2"/>
                            <w:left w:val="single" w:sz="6" w:space="15" w:color="E3E2E2"/>
                            <w:bottom w:val="single" w:sz="6" w:space="15" w:color="E3E2E2"/>
                            <w:right w:val="single" w:sz="6" w:space="11" w:color="E3E2E2"/>
                          </w:divBdr>
                          <w:divsChild>
                            <w:div w:id="1831753542">
                              <w:marLeft w:val="0"/>
                              <w:marRight w:val="0"/>
                              <w:marTop w:val="0"/>
                              <w:marBottom w:val="0"/>
                              <w:divBdr>
                                <w:top w:val="none" w:sz="0" w:space="0" w:color="auto"/>
                                <w:left w:val="none" w:sz="0" w:space="0" w:color="auto"/>
                                <w:bottom w:val="none" w:sz="0" w:space="0" w:color="auto"/>
                                <w:right w:val="none" w:sz="0" w:space="0" w:color="auto"/>
                              </w:divBdr>
                              <w:divsChild>
                                <w:div w:id="208787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625366">
          <w:marLeft w:val="0"/>
          <w:marRight w:val="0"/>
          <w:marTop w:val="0"/>
          <w:marBottom w:val="300"/>
          <w:divBdr>
            <w:top w:val="none" w:sz="0" w:space="0" w:color="auto"/>
            <w:left w:val="none" w:sz="0" w:space="0" w:color="auto"/>
            <w:bottom w:val="none" w:sz="0" w:space="0" w:color="auto"/>
            <w:right w:val="none" w:sz="0" w:space="0" w:color="auto"/>
          </w:divBdr>
          <w:divsChild>
            <w:div w:id="30451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5818">
      <w:bodyDiv w:val="1"/>
      <w:marLeft w:val="0"/>
      <w:marRight w:val="0"/>
      <w:marTop w:val="0"/>
      <w:marBottom w:val="0"/>
      <w:divBdr>
        <w:top w:val="none" w:sz="0" w:space="0" w:color="auto"/>
        <w:left w:val="none" w:sz="0" w:space="0" w:color="auto"/>
        <w:bottom w:val="none" w:sz="0" w:space="0" w:color="auto"/>
        <w:right w:val="none" w:sz="0" w:space="0" w:color="auto"/>
      </w:divBdr>
      <w:divsChild>
        <w:div w:id="1464496294">
          <w:marLeft w:val="0"/>
          <w:marRight w:val="0"/>
          <w:marTop w:val="150"/>
          <w:marBottom w:val="120"/>
          <w:divBdr>
            <w:top w:val="none" w:sz="0" w:space="0" w:color="auto"/>
            <w:left w:val="none" w:sz="0" w:space="0" w:color="auto"/>
            <w:bottom w:val="none" w:sz="0" w:space="0" w:color="auto"/>
            <w:right w:val="none" w:sz="0" w:space="0" w:color="auto"/>
          </w:divBdr>
          <w:divsChild>
            <w:div w:id="14507037">
              <w:marLeft w:val="0"/>
              <w:marRight w:val="0"/>
              <w:marTop w:val="0"/>
              <w:marBottom w:val="0"/>
              <w:divBdr>
                <w:top w:val="none" w:sz="0" w:space="0" w:color="auto"/>
                <w:left w:val="none" w:sz="0" w:space="0" w:color="auto"/>
                <w:bottom w:val="none" w:sz="0" w:space="0" w:color="auto"/>
                <w:right w:val="none" w:sz="0" w:space="0" w:color="auto"/>
              </w:divBdr>
              <w:divsChild>
                <w:div w:id="1526482098">
                  <w:marLeft w:val="0"/>
                  <w:marRight w:val="0"/>
                  <w:marTop w:val="0"/>
                  <w:marBottom w:val="0"/>
                  <w:divBdr>
                    <w:top w:val="none" w:sz="0" w:space="0" w:color="auto"/>
                    <w:left w:val="none" w:sz="0" w:space="0" w:color="auto"/>
                    <w:bottom w:val="none" w:sz="0" w:space="0" w:color="auto"/>
                    <w:right w:val="none" w:sz="0" w:space="0" w:color="auto"/>
                  </w:divBdr>
                </w:div>
              </w:divsChild>
            </w:div>
            <w:div w:id="1978097170">
              <w:marLeft w:val="0"/>
              <w:marRight w:val="0"/>
              <w:marTop w:val="0"/>
              <w:marBottom w:val="0"/>
              <w:divBdr>
                <w:top w:val="none" w:sz="0" w:space="0" w:color="auto"/>
                <w:left w:val="none" w:sz="0" w:space="0" w:color="auto"/>
                <w:bottom w:val="none" w:sz="0" w:space="0" w:color="auto"/>
                <w:right w:val="none" w:sz="0" w:space="0" w:color="auto"/>
              </w:divBdr>
            </w:div>
            <w:div w:id="27221484">
              <w:marLeft w:val="0"/>
              <w:marRight w:val="0"/>
              <w:marTop w:val="0"/>
              <w:marBottom w:val="0"/>
              <w:divBdr>
                <w:top w:val="none" w:sz="0" w:space="0" w:color="auto"/>
                <w:left w:val="none" w:sz="0" w:space="0" w:color="auto"/>
                <w:bottom w:val="none" w:sz="0" w:space="0" w:color="auto"/>
                <w:right w:val="none" w:sz="0" w:space="0" w:color="auto"/>
              </w:divBdr>
              <w:divsChild>
                <w:div w:id="1750225772">
                  <w:marLeft w:val="0"/>
                  <w:marRight w:val="0"/>
                  <w:marTop w:val="0"/>
                  <w:marBottom w:val="120"/>
                  <w:divBdr>
                    <w:top w:val="none" w:sz="0" w:space="0" w:color="auto"/>
                    <w:left w:val="none" w:sz="0" w:space="0" w:color="auto"/>
                    <w:bottom w:val="none" w:sz="0" w:space="0" w:color="auto"/>
                    <w:right w:val="none" w:sz="0" w:space="0" w:color="auto"/>
                  </w:divBdr>
                  <w:divsChild>
                    <w:div w:id="263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464980">
          <w:marLeft w:val="0"/>
          <w:marRight w:val="0"/>
          <w:marTop w:val="0"/>
          <w:marBottom w:val="0"/>
          <w:divBdr>
            <w:top w:val="none" w:sz="0" w:space="0" w:color="auto"/>
            <w:left w:val="none" w:sz="0" w:space="0" w:color="auto"/>
            <w:bottom w:val="none" w:sz="0" w:space="0" w:color="auto"/>
            <w:right w:val="none" w:sz="0" w:space="0" w:color="auto"/>
          </w:divBdr>
          <w:divsChild>
            <w:div w:id="1176844271">
              <w:marLeft w:val="0"/>
              <w:marRight w:val="0"/>
              <w:marTop w:val="0"/>
              <w:marBottom w:val="0"/>
              <w:divBdr>
                <w:top w:val="none" w:sz="0" w:space="0" w:color="auto"/>
                <w:left w:val="none" w:sz="0" w:space="0" w:color="auto"/>
                <w:bottom w:val="none" w:sz="0" w:space="0" w:color="auto"/>
                <w:right w:val="none" w:sz="0" w:space="0" w:color="auto"/>
              </w:divBdr>
              <w:divsChild>
                <w:div w:id="287321863">
                  <w:marLeft w:val="0"/>
                  <w:marRight w:val="0"/>
                  <w:marTop w:val="0"/>
                  <w:marBottom w:val="0"/>
                  <w:divBdr>
                    <w:top w:val="none" w:sz="0" w:space="0" w:color="auto"/>
                    <w:left w:val="none" w:sz="0" w:space="0" w:color="auto"/>
                    <w:bottom w:val="none" w:sz="0" w:space="0" w:color="auto"/>
                    <w:right w:val="none" w:sz="0" w:space="0" w:color="auto"/>
                  </w:divBdr>
                  <w:divsChild>
                    <w:div w:id="1706834281">
                      <w:marLeft w:val="0"/>
                      <w:marRight w:val="0"/>
                      <w:marTop w:val="0"/>
                      <w:marBottom w:val="0"/>
                      <w:divBdr>
                        <w:top w:val="none" w:sz="0" w:space="0" w:color="auto"/>
                        <w:left w:val="none" w:sz="0" w:space="0" w:color="auto"/>
                        <w:bottom w:val="none" w:sz="0" w:space="0" w:color="auto"/>
                        <w:right w:val="none" w:sz="0" w:space="0" w:color="auto"/>
                      </w:divBdr>
                      <w:divsChild>
                        <w:div w:id="26870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434893">
      <w:bodyDiv w:val="1"/>
      <w:marLeft w:val="0"/>
      <w:marRight w:val="0"/>
      <w:marTop w:val="0"/>
      <w:marBottom w:val="0"/>
      <w:divBdr>
        <w:top w:val="none" w:sz="0" w:space="0" w:color="auto"/>
        <w:left w:val="none" w:sz="0" w:space="0" w:color="auto"/>
        <w:bottom w:val="none" w:sz="0" w:space="0" w:color="auto"/>
        <w:right w:val="none" w:sz="0" w:space="0" w:color="auto"/>
      </w:divBdr>
    </w:div>
    <w:div w:id="869954556">
      <w:bodyDiv w:val="1"/>
      <w:marLeft w:val="0"/>
      <w:marRight w:val="0"/>
      <w:marTop w:val="0"/>
      <w:marBottom w:val="0"/>
      <w:divBdr>
        <w:top w:val="none" w:sz="0" w:space="0" w:color="auto"/>
        <w:left w:val="none" w:sz="0" w:space="0" w:color="auto"/>
        <w:bottom w:val="none" w:sz="0" w:space="0" w:color="auto"/>
        <w:right w:val="none" w:sz="0" w:space="0" w:color="auto"/>
      </w:divBdr>
      <w:divsChild>
        <w:div w:id="202646977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067802280">
      <w:bodyDiv w:val="1"/>
      <w:marLeft w:val="0"/>
      <w:marRight w:val="0"/>
      <w:marTop w:val="0"/>
      <w:marBottom w:val="0"/>
      <w:divBdr>
        <w:top w:val="none" w:sz="0" w:space="0" w:color="auto"/>
        <w:left w:val="none" w:sz="0" w:space="0" w:color="auto"/>
        <w:bottom w:val="none" w:sz="0" w:space="0" w:color="auto"/>
        <w:right w:val="none" w:sz="0" w:space="0" w:color="auto"/>
      </w:divBdr>
    </w:div>
    <w:div w:id="1378704231">
      <w:bodyDiv w:val="1"/>
      <w:marLeft w:val="0"/>
      <w:marRight w:val="0"/>
      <w:marTop w:val="0"/>
      <w:marBottom w:val="0"/>
      <w:divBdr>
        <w:top w:val="none" w:sz="0" w:space="0" w:color="auto"/>
        <w:left w:val="none" w:sz="0" w:space="0" w:color="auto"/>
        <w:bottom w:val="none" w:sz="0" w:space="0" w:color="auto"/>
        <w:right w:val="none" w:sz="0" w:space="0" w:color="auto"/>
      </w:divBdr>
    </w:div>
    <w:div w:id="1565220739">
      <w:bodyDiv w:val="1"/>
      <w:marLeft w:val="0"/>
      <w:marRight w:val="0"/>
      <w:marTop w:val="0"/>
      <w:marBottom w:val="0"/>
      <w:divBdr>
        <w:top w:val="none" w:sz="0" w:space="0" w:color="auto"/>
        <w:left w:val="none" w:sz="0" w:space="0" w:color="auto"/>
        <w:bottom w:val="none" w:sz="0" w:space="0" w:color="auto"/>
        <w:right w:val="none" w:sz="0" w:space="0" w:color="auto"/>
      </w:divBdr>
    </w:div>
    <w:div w:id="1630475886">
      <w:bodyDiv w:val="1"/>
      <w:marLeft w:val="0"/>
      <w:marRight w:val="0"/>
      <w:marTop w:val="0"/>
      <w:marBottom w:val="0"/>
      <w:divBdr>
        <w:top w:val="none" w:sz="0" w:space="0" w:color="auto"/>
        <w:left w:val="none" w:sz="0" w:space="0" w:color="auto"/>
        <w:bottom w:val="none" w:sz="0" w:space="0" w:color="auto"/>
        <w:right w:val="none" w:sz="0" w:space="0" w:color="auto"/>
      </w:divBdr>
    </w:div>
    <w:div w:id="1726638793">
      <w:bodyDiv w:val="1"/>
      <w:marLeft w:val="0"/>
      <w:marRight w:val="0"/>
      <w:marTop w:val="0"/>
      <w:marBottom w:val="0"/>
      <w:divBdr>
        <w:top w:val="none" w:sz="0" w:space="0" w:color="auto"/>
        <w:left w:val="none" w:sz="0" w:space="0" w:color="auto"/>
        <w:bottom w:val="none" w:sz="0" w:space="0" w:color="auto"/>
        <w:right w:val="none" w:sz="0" w:space="0" w:color="auto"/>
      </w:divBdr>
      <w:divsChild>
        <w:div w:id="218984030">
          <w:marLeft w:val="0"/>
          <w:marRight w:val="0"/>
          <w:marTop w:val="0"/>
          <w:marBottom w:val="0"/>
          <w:divBdr>
            <w:top w:val="none" w:sz="0" w:space="0" w:color="auto"/>
            <w:left w:val="none" w:sz="0" w:space="0" w:color="auto"/>
            <w:bottom w:val="none" w:sz="0" w:space="0" w:color="auto"/>
            <w:right w:val="none" w:sz="0" w:space="0" w:color="auto"/>
          </w:divBdr>
          <w:divsChild>
            <w:div w:id="2144032731">
              <w:marLeft w:val="0"/>
              <w:marRight w:val="0"/>
              <w:marTop w:val="0"/>
              <w:marBottom w:val="0"/>
              <w:divBdr>
                <w:top w:val="none" w:sz="0" w:space="0" w:color="auto"/>
                <w:left w:val="none" w:sz="0" w:space="0" w:color="auto"/>
                <w:bottom w:val="none" w:sz="0" w:space="0" w:color="auto"/>
                <w:right w:val="none" w:sz="0" w:space="0" w:color="auto"/>
              </w:divBdr>
              <w:divsChild>
                <w:div w:id="2105180022">
                  <w:marLeft w:val="0"/>
                  <w:marRight w:val="0"/>
                  <w:marTop w:val="0"/>
                  <w:marBottom w:val="0"/>
                  <w:divBdr>
                    <w:top w:val="none" w:sz="0" w:space="0" w:color="auto"/>
                    <w:left w:val="none" w:sz="0" w:space="0" w:color="auto"/>
                    <w:bottom w:val="none" w:sz="0" w:space="0" w:color="auto"/>
                    <w:right w:val="none" w:sz="0" w:space="0" w:color="auto"/>
                  </w:divBdr>
                  <w:divsChild>
                    <w:div w:id="63183777">
                      <w:marLeft w:val="0"/>
                      <w:marRight w:val="0"/>
                      <w:marTop w:val="0"/>
                      <w:marBottom w:val="0"/>
                      <w:divBdr>
                        <w:top w:val="none" w:sz="0" w:space="0" w:color="auto"/>
                        <w:left w:val="none" w:sz="0" w:space="0" w:color="auto"/>
                        <w:bottom w:val="none" w:sz="0" w:space="0" w:color="auto"/>
                        <w:right w:val="none" w:sz="0" w:space="0" w:color="auto"/>
                      </w:divBdr>
                      <w:divsChild>
                        <w:div w:id="5863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14296">
                  <w:marLeft w:val="0"/>
                  <w:marRight w:val="0"/>
                  <w:marTop w:val="0"/>
                  <w:marBottom w:val="0"/>
                  <w:divBdr>
                    <w:top w:val="none" w:sz="0" w:space="0" w:color="auto"/>
                    <w:left w:val="none" w:sz="0" w:space="0" w:color="auto"/>
                    <w:bottom w:val="none" w:sz="0" w:space="0" w:color="auto"/>
                    <w:right w:val="none" w:sz="0" w:space="0" w:color="auto"/>
                  </w:divBdr>
                  <w:divsChild>
                    <w:div w:id="2038122659">
                      <w:marLeft w:val="0"/>
                      <w:marRight w:val="0"/>
                      <w:marTop w:val="0"/>
                      <w:marBottom w:val="0"/>
                      <w:divBdr>
                        <w:top w:val="none" w:sz="0" w:space="0" w:color="auto"/>
                        <w:left w:val="none" w:sz="0" w:space="0" w:color="auto"/>
                        <w:bottom w:val="none" w:sz="0" w:space="0" w:color="auto"/>
                        <w:right w:val="none" w:sz="0" w:space="0" w:color="auto"/>
                      </w:divBdr>
                      <w:divsChild>
                        <w:div w:id="1095829824">
                          <w:marLeft w:val="0"/>
                          <w:marRight w:val="0"/>
                          <w:marTop w:val="0"/>
                          <w:marBottom w:val="120"/>
                          <w:divBdr>
                            <w:top w:val="single" w:sz="6" w:space="1" w:color="E3E2E2"/>
                            <w:left w:val="single" w:sz="6" w:space="15" w:color="E3E2E2"/>
                            <w:bottom w:val="single" w:sz="6" w:space="15" w:color="E3E2E2"/>
                            <w:right w:val="single" w:sz="6" w:space="11" w:color="E3E2E2"/>
                          </w:divBdr>
                          <w:divsChild>
                            <w:div w:id="1318267682">
                              <w:marLeft w:val="0"/>
                              <w:marRight w:val="0"/>
                              <w:marTop w:val="0"/>
                              <w:marBottom w:val="0"/>
                              <w:divBdr>
                                <w:top w:val="none" w:sz="0" w:space="0" w:color="auto"/>
                                <w:left w:val="none" w:sz="0" w:space="0" w:color="auto"/>
                                <w:bottom w:val="none" w:sz="0" w:space="0" w:color="auto"/>
                                <w:right w:val="none" w:sz="0" w:space="0" w:color="auto"/>
                              </w:divBdr>
                              <w:divsChild>
                                <w:div w:id="2903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41247">
          <w:marLeft w:val="0"/>
          <w:marRight w:val="0"/>
          <w:marTop w:val="0"/>
          <w:marBottom w:val="300"/>
          <w:divBdr>
            <w:top w:val="none" w:sz="0" w:space="0" w:color="auto"/>
            <w:left w:val="none" w:sz="0" w:space="0" w:color="auto"/>
            <w:bottom w:val="none" w:sz="0" w:space="0" w:color="auto"/>
            <w:right w:val="none" w:sz="0" w:space="0" w:color="auto"/>
          </w:divBdr>
          <w:divsChild>
            <w:div w:id="99229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63520">
      <w:bodyDiv w:val="1"/>
      <w:marLeft w:val="0"/>
      <w:marRight w:val="0"/>
      <w:marTop w:val="0"/>
      <w:marBottom w:val="0"/>
      <w:divBdr>
        <w:top w:val="none" w:sz="0" w:space="0" w:color="auto"/>
        <w:left w:val="none" w:sz="0" w:space="0" w:color="auto"/>
        <w:bottom w:val="none" w:sz="0" w:space="0" w:color="auto"/>
        <w:right w:val="none" w:sz="0" w:space="0" w:color="auto"/>
      </w:divBdr>
    </w:div>
    <w:div w:id="1856649901">
      <w:bodyDiv w:val="1"/>
      <w:marLeft w:val="0"/>
      <w:marRight w:val="0"/>
      <w:marTop w:val="0"/>
      <w:marBottom w:val="0"/>
      <w:divBdr>
        <w:top w:val="none" w:sz="0" w:space="0" w:color="auto"/>
        <w:left w:val="none" w:sz="0" w:space="0" w:color="auto"/>
        <w:bottom w:val="none" w:sz="0" w:space="0" w:color="auto"/>
        <w:right w:val="none" w:sz="0" w:space="0" w:color="auto"/>
      </w:divBdr>
      <w:divsChild>
        <w:div w:id="303463096">
          <w:marLeft w:val="0"/>
          <w:marRight w:val="0"/>
          <w:marTop w:val="0"/>
          <w:marBottom w:val="0"/>
          <w:divBdr>
            <w:top w:val="none" w:sz="0" w:space="0" w:color="auto"/>
            <w:left w:val="none" w:sz="0" w:space="0" w:color="auto"/>
            <w:bottom w:val="none" w:sz="0" w:space="0" w:color="auto"/>
            <w:right w:val="none" w:sz="0" w:space="0" w:color="auto"/>
          </w:divBdr>
          <w:divsChild>
            <w:div w:id="267398534">
              <w:marLeft w:val="0"/>
              <w:marRight w:val="0"/>
              <w:marTop w:val="0"/>
              <w:marBottom w:val="0"/>
              <w:divBdr>
                <w:top w:val="none" w:sz="0" w:space="0" w:color="auto"/>
                <w:left w:val="none" w:sz="0" w:space="0" w:color="auto"/>
                <w:bottom w:val="none" w:sz="0" w:space="0" w:color="auto"/>
                <w:right w:val="none" w:sz="0" w:space="0" w:color="auto"/>
              </w:divBdr>
              <w:divsChild>
                <w:div w:id="1844735968">
                  <w:marLeft w:val="0"/>
                  <w:marRight w:val="0"/>
                  <w:marTop w:val="0"/>
                  <w:marBottom w:val="0"/>
                  <w:divBdr>
                    <w:top w:val="none" w:sz="0" w:space="0" w:color="auto"/>
                    <w:left w:val="none" w:sz="0" w:space="0" w:color="auto"/>
                    <w:bottom w:val="none" w:sz="0" w:space="0" w:color="auto"/>
                    <w:right w:val="none" w:sz="0" w:space="0" w:color="auto"/>
                  </w:divBdr>
                  <w:divsChild>
                    <w:div w:id="1385979546">
                      <w:marLeft w:val="0"/>
                      <w:marRight w:val="0"/>
                      <w:marTop w:val="0"/>
                      <w:marBottom w:val="0"/>
                      <w:divBdr>
                        <w:top w:val="none" w:sz="0" w:space="0" w:color="auto"/>
                        <w:left w:val="none" w:sz="0" w:space="0" w:color="auto"/>
                        <w:bottom w:val="none" w:sz="0" w:space="0" w:color="auto"/>
                        <w:right w:val="none" w:sz="0" w:space="0" w:color="auto"/>
                      </w:divBdr>
                      <w:divsChild>
                        <w:div w:id="116851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84361">
                  <w:marLeft w:val="0"/>
                  <w:marRight w:val="0"/>
                  <w:marTop w:val="0"/>
                  <w:marBottom w:val="0"/>
                  <w:divBdr>
                    <w:top w:val="none" w:sz="0" w:space="0" w:color="auto"/>
                    <w:left w:val="none" w:sz="0" w:space="0" w:color="auto"/>
                    <w:bottom w:val="none" w:sz="0" w:space="0" w:color="auto"/>
                    <w:right w:val="none" w:sz="0" w:space="0" w:color="auto"/>
                  </w:divBdr>
                  <w:divsChild>
                    <w:div w:id="103962017">
                      <w:marLeft w:val="0"/>
                      <w:marRight w:val="0"/>
                      <w:marTop w:val="0"/>
                      <w:marBottom w:val="0"/>
                      <w:divBdr>
                        <w:top w:val="none" w:sz="0" w:space="0" w:color="auto"/>
                        <w:left w:val="none" w:sz="0" w:space="0" w:color="auto"/>
                        <w:bottom w:val="none" w:sz="0" w:space="0" w:color="auto"/>
                        <w:right w:val="none" w:sz="0" w:space="0" w:color="auto"/>
                      </w:divBdr>
                      <w:divsChild>
                        <w:div w:id="2029942105">
                          <w:marLeft w:val="0"/>
                          <w:marRight w:val="0"/>
                          <w:marTop w:val="0"/>
                          <w:marBottom w:val="120"/>
                          <w:divBdr>
                            <w:top w:val="single" w:sz="6" w:space="1" w:color="E3E2E2"/>
                            <w:left w:val="single" w:sz="6" w:space="15" w:color="E3E2E2"/>
                            <w:bottom w:val="single" w:sz="6" w:space="15" w:color="E3E2E2"/>
                            <w:right w:val="single" w:sz="6" w:space="11" w:color="E3E2E2"/>
                          </w:divBdr>
                          <w:divsChild>
                            <w:div w:id="474033015">
                              <w:marLeft w:val="0"/>
                              <w:marRight w:val="0"/>
                              <w:marTop w:val="0"/>
                              <w:marBottom w:val="0"/>
                              <w:divBdr>
                                <w:top w:val="none" w:sz="0" w:space="0" w:color="auto"/>
                                <w:left w:val="none" w:sz="0" w:space="0" w:color="auto"/>
                                <w:bottom w:val="none" w:sz="0" w:space="0" w:color="auto"/>
                                <w:right w:val="none" w:sz="0" w:space="0" w:color="auto"/>
                              </w:divBdr>
                              <w:divsChild>
                                <w:div w:id="25482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665323">
          <w:marLeft w:val="0"/>
          <w:marRight w:val="0"/>
          <w:marTop w:val="0"/>
          <w:marBottom w:val="300"/>
          <w:divBdr>
            <w:top w:val="none" w:sz="0" w:space="0" w:color="auto"/>
            <w:left w:val="none" w:sz="0" w:space="0" w:color="auto"/>
            <w:bottom w:val="none" w:sz="0" w:space="0" w:color="auto"/>
            <w:right w:val="none" w:sz="0" w:space="0" w:color="auto"/>
          </w:divBdr>
          <w:divsChild>
            <w:div w:id="18726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4234">
      <w:bodyDiv w:val="1"/>
      <w:marLeft w:val="0"/>
      <w:marRight w:val="0"/>
      <w:marTop w:val="0"/>
      <w:marBottom w:val="0"/>
      <w:divBdr>
        <w:top w:val="none" w:sz="0" w:space="0" w:color="auto"/>
        <w:left w:val="none" w:sz="0" w:space="0" w:color="auto"/>
        <w:bottom w:val="none" w:sz="0" w:space="0" w:color="auto"/>
        <w:right w:val="none" w:sz="0" w:space="0" w:color="auto"/>
      </w:divBdr>
    </w:div>
    <w:div w:id="1907453553">
      <w:bodyDiv w:val="1"/>
      <w:marLeft w:val="0"/>
      <w:marRight w:val="0"/>
      <w:marTop w:val="0"/>
      <w:marBottom w:val="0"/>
      <w:divBdr>
        <w:top w:val="none" w:sz="0" w:space="0" w:color="auto"/>
        <w:left w:val="none" w:sz="0" w:space="0" w:color="auto"/>
        <w:bottom w:val="none" w:sz="0" w:space="0" w:color="auto"/>
        <w:right w:val="none" w:sz="0" w:space="0" w:color="auto"/>
      </w:divBdr>
    </w:div>
    <w:div w:id="1928926264">
      <w:bodyDiv w:val="1"/>
      <w:marLeft w:val="0"/>
      <w:marRight w:val="0"/>
      <w:marTop w:val="0"/>
      <w:marBottom w:val="0"/>
      <w:divBdr>
        <w:top w:val="none" w:sz="0" w:space="0" w:color="auto"/>
        <w:left w:val="none" w:sz="0" w:space="0" w:color="auto"/>
        <w:bottom w:val="none" w:sz="0" w:space="0" w:color="auto"/>
        <w:right w:val="none" w:sz="0" w:space="0" w:color="auto"/>
      </w:divBdr>
      <w:divsChild>
        <w:div w:id="1310593594">
          <w:marLeft w:val="0"/>
          <w:marRight w:val="0"/>
          <w:marTop w:val="0"/>
          <w:marBottom w:val="0"/>
          <w:divBdr>
            <w:top w:val="none" w:sz="0" w:space="0" w:color="auto"/>
            <w:left w:val="none" w:sz="0" w:space="0" w:color="auto"/>
            <w:bottom w:val="none" w:sz="0" w:space="0" w:color="auto"/>
            <w:right w:val="none" w:sz="0" w:space="0" w:color="auto"/>
          </w:divBdr>
          <w:divsChild>
            <w:div w:id="2111702792">
              <w:marLeft w:val="0"/>
              <w:marRight w:val="0"/>
              <w:marTop w:val="0"/>
              <w:marBottom w:val="0"/>
              <w:divBdr>
                <w:top w:val="none" w:sz="0" w:space="0" w:color="auto"/>
                <w:left w:val="none" w:sz="0" w:space="0" w:color="auto"/>
                <w:bottom w:val="none" w:sz="0" w:space="0" w:color="auto"/>
                <w:right w:val="none" w:sz="0" w:space="0" w:color="auto"/>
              </w:divBdr>
              <w:divsChild>
                <w:div w:id="239757526">
                  <w:marLeft w:val="0"/>
                  <w:marRight w:val="0"/>
                  <w:marTop w:val="0"/>
                  <w:marBottom w:val="0"/>
                  <w:divBdr>
                    <w:top w:val="none" w:sz="0" w:space="0" w:color="auto"/>
                    <w:left w:val="none" w:sz="0" w:space="0" w:color="auto"/>
                    <w:bottom w:val="none" w:sz="0" w:space="0" w:color="auto"/>
                    <w:right w:val="none" w:sz="0" w:space="0" w:color="auto"/>
                  </w:divBdr>
                  <w:divsChild>
                    <w:div w:id="985743164">
                      <w:marLeft w:val="0"/>
                      <w:marRight w:val="0"/>
                      <w:marTop w:val="0"/>
                      <w:marBottom w:val="0"/>
                      <w:divBdr>
                        <w:top w:val="none" w:sz="0" w:space="0" w:color="auto"/>
                        <w:left w:val="none" w:sz="0" w:space="0" w:color="auto"/>
                        <w:bottom w:val="none" w:sz="0" w:space="0" w:color="auto"/>
                        <w:right w:val="none" w:sz="0" w:space="0" w:color="auto"/>
                      </w:divBdr>
                      <w:divsChild>
                        <w:div w:id="102158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8961">
                  <w:marLeft w:val="0"/>
                  <w:marRight w:val="0"/>
                  <w:marTop w:val="0"/>
                  <w:marBottom w:val="0"/>
                  <w:divBdr>
                    <w:top w:val="none" w:sz="0" w:space="0" w:color="auto"/>
                    <w:left w:val="none" w:sz="0" w:space="0" w:color="auto"/>
                    <w:bottom w:val="none" w:sz="0" w:space="0" w:color="auto"/>
                    <w:right w:val="none" w:sz="0" w:space="0" w:color="auto"/>
                  </w:divBdr>
                  <w:divsChild>
                    <w:div w:id="1751344185">
                      <w:marLeft w:val="0"/>
                      <w:marRight w:val="0"/>
                      <w:marTop w:val="0"/>
                      <w:marBottom w:val="0"/>
                      <w:divBdr>
                        <w:top w:val="none" w:sz="0" w:space="0" w:color="auto"/>
                        <w:left w:val="none" w:sz="0" w:space="0" w:color="auto"/>
                        <w:bottom w:val="none" w:sz="0" w:space="0" w:color="auto"/>
                        <w:right w:val="none" w:sz="0" w:space="0" w:color="auto"/>
                      </w:divBdr>
                      <w:divsChild>
                        <w:div w:id="1912735941">
                          <w:marLeft w:val="0"/>
                          <w:marRight w:val="0"/>
                          <w:marTop w:val="0"/>
                          <w:marBottom w:val="120"/>
                          <w:divBdr>
                            <w:top w:val="single" w:sz="6" w:space="1" w:color="E3E2E2"/>
                            <w:left w:val="single" w:sz="6" w:space="15" w:color="E3E2E2"/>
                            <w:bottom w:val="single" w:sz="6" w:space="15" w:color="E3E2E2"/>
                            <w:right w:val="single" w:sz="6" w:space="11" w:color="E3E2E2"/>
                          </w:divBdr>
                          <w:divsChild>
                            <w:div w:id="951664297">
                              <w:marLeft w:val="0"/>
                              <w:marRight w:val="0"/>
                              <w:marTop w:val="0"/>
                              <w:marBottom w:val="0"/>
                              <w:divBdr>
                                <w:top w:val="none" w:sz="0" w:space="0" w:color="auto"/>
                                <w:left w:val="none" w:sz="0" w:space="0" w:color="auto"/>
                                <w:bottom w:val="none" w:sz="0" w:space="0" w:color="auto"/>
                                <w:right w:val="none" w:sz="0" w:space="0" w:color="auto"/>
                              </w:divBdr>
                              <w:divsChild>
                                <w:div w:id="10716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432821">
          <w:marLeft w:val="0"/>
          <w:marRight w:val="0"/>
          <w:marTop w:val="0"/>
          <w:marBottom w:val="300"/>
          <w:divBdr>
            <w:top w:val="none" w:sz="0" w:space="0" w:color="auto"/>
            <w:left w:val="none" w:sz="0" w:space="0" w:color="auto"/>
            <w:bottom w:val="none" w:sz="0" w:space="0" w:color="auto"/>
            <w:right w:val="none" w:sz="0" w:space="0" w:color="auto"/>
          </w:divBdr>
          <w:divsChild>
            <w:div w:id="125674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1392">
      <w:bodyDiv w:val="1"/>
      <w:marLeft w:val="0"/>
      <w:marRight w:val="0"/>
      <w:marTop w:val="0"/>
      <w:marBottom w:val="0"/>
      <w:divBdr>
        <w:top w:val="none" w:sz="0" w:space="0" w:color="auto"/>
        <w:left w:val="none" w:sz="0" w:space="0" w:color="auto"/>
        <w:bottom w:val="none" w:sz="0" w:space="0" w:color="auto"/>
        <w:right w:val="none" w:sz="0" w:space="0" w:color="auto"/>
      </w:divBdr>
    </w:div>
    <w:div w:id="205200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ppl.org/index.php/ministry-equipping/worship-resources/sermons/398-made-in-gods-image-part-three" TargetMode="External"/><Relationship Id="rId3" Type="http://schemas.openxmlformats.org/officeDocument/2006/relationships/settings" Target="settings.xml"/><Relationship Id="rId7" Type="http://schemas.openxmlformats.org/officeDocument/2006/relationships/hyperlink" Target="http://www.ppl.org/index.php/ministry-equipping/worship-resources/sermons/396-made-in-gods-image-part-two?tmpl=component&amp;print=1&amp;page=" TargetMode="External"/><Relationship Id="rId12" Type="http://schemas.openxmlformats.org/officeDocument/2006/relationships/hyperlink" Target="http://www.ppl.org/index.php/ministry-equipping/worship-resources/sermons/393-made-in-gods-image-part-o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hyperlink" Target="http://www.ppl.org/index.php/ministry-equipping/worship-resources/sermons/396-made-in-gods-image-part-two?format=pdf" TargetMode="Externa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ppl.org/index.php/component/mailto/?tmpl=component&amp;link=5dc97626335b1f2ff477a35ed5790ed94d25656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Hollifield</dc:creator>
  <cp:keywords/>
  <dc:description/>
  <cp:lastModifiedBy>Deborah Hollifield</cp:lastModifiedBy>
  <cp:revision>2</cp:revision>
  <dcterms:created xsi:type="dcterms:W3CDTF">2018-11-08T05:57:00Z</dcterms:created>
  <dcterms:modified xsi:type="dcterms:W3CDTF">2018-11-08T05:57:00Z</dcterms:modified>
</cp:coreProperties>
</file>